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i w:val="0"/>
          <w:color w:val="3C4046"/>
          <w:sz w:val="34"/>
        </w:rPr>
        <w:t>CABINET ATHELAS</w:t>
      </w:r>
    </w:p>
    <w:p>
      <w:pPr>
        <w:spacing w:before="0" w:after="0"/>
      </w:pPr>
      <w:r>
        <w:rPr>
          <w:b w:val="0"/>
          <w:i w:val="0"/>
          <w:color w:val="53555A"/>
          <w:sz w:val="17"/>
        </w:rPr>
        <w:t>Infirmier en pratique avancée — pathologies chroniques stabilisées,</w:t>
      </w:r>
    </w:p>
    <w:p>
      <w:pPr>
        <w:spacing w:before="0" w:after="0"/>
      </w:pPr>
      <w:r>
        <w:rPr>
          <w:b w:val="0"/>
          <w:i w:val="0"/>
          <w:color w:val="53555A"/>
          <w:sz w:val="17"/>
        </w:rPr>
        <w:t>prévention et polypathologies courantes en soins primaires</w:t>
      </w:r>
    </w:p>
    <w:p>
      <w:pPr>
        <w:spacing w:before="60" w:after="60"/>
      </w:pPr>
      <w:r>
        <w:rPr>
          <w:b w:val="0"/>
          <w:i w:val="0"/>
          <w:color w:val="53555A"/>
          <w:sz w:val="17"/>
        </w:rPr>
        <w:t>Éloïc Megert Sagne · 19 rue des Cendres, 24160 Excideuil</w:t>
      </w:r>
    </w:p>
    <w:p>
      <w:pPr>
        <w:spacing w:before="360" w:after="160"/>
      </w:pPr>
      <w:r>
        <w:rPr>
          <w:b/>
          <w:i w:val="0"/>
          <w:color w:val="3C4046"/>
          <w:sz w:val="30"/>
        </w:rPr>
        <w:t>Adressage en pratique avancée</w:t>
      </w:r>
    </w:p>
    <w:p>
      <w:pPr>
        <w:spacing w:before="0" w:after="320"/>
      </w:pPr>
      <w:r>
        <w:rPr>
          <w:b w:val="0"/>
          <w:i w:val="0"/>
          <w:sz w:val="21"/>
        </w:rPr>
        <w:t>Je confie le patient désigné ci-dessous au Cabinet Athelas pour un suivi en pratique avancée, dans le cadre de son parcours de soins coordonné. Un compte rendu me sera adressé après chaque consultation.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color w:val="53555A"/>
                <w:sz w:val="16"/>
              </w:rPr>
              <w:t>Nom et prénom du patient</w:t>
            </w:r>
          </w:p>
        </w:tc>
        <w:tc>
          <w:tcPr>
            <w:tcW w:type="dxa" w:w="4986"/>
          </w:tcPr>
          <w:p>
            <w:r>
              <w:rPr>
                <w:color w:val="53555A"/>
                <w:sz w:val="16"/>
              </w:rPr>
              <w:t>Date de naissance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>
      <w:pPr>
        <w:spacing w:after="160"/>
      </w:pPr>
    </w:p>
    <w:p>
      <w:pPr>
        <w:spacing w:before="0" w:after="40"/>
      </w:pPr>
      <w:r>
        <w:rPr>
          <w:b w:val="0"/>
          <w:i/>
          <w:color w:val="53555A"/>
          <w:sz w:val="16"/>
        </w:rPr>
        <w:t>Précisions éventuelles (facultatif)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/>
        </w:tc>
      </w:tr>
      <w:tr>
        <w:tc>
          <w:tcPr>
            <w:tcW w:type="dxa" w:w="9972"/>
          </w:tcPr>
          <w:p/>
        </w:tc>
      </w:tr>
    </w:tbl>
    <w:p>
      <w:pPr>
        <w:spacing w:after="200"/>
      </w:pPr>
    </w:p>
    <w:p>
      <w:pPr>
        <w:spacing w:before="120" w:after="40"/>
      </w:pPr>
      <w:r>
        <w:rPr>
          <w:b w:val="0"/>
          <w:i/>
          <w:color w:val="53555A"/>
          <w:sz w:val="16"/>
        </w:rPr>
        <w:t>Date, signature et tampon du cabinet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/>
          <w:p/>
          <w:p/>
          <w:p/>
          <w:p/>
          <w:p/>
          <w:p/>
        </w:tc>
      </w:tr>
    </w:tbl>
    <w:p>
      <w:pPr>
        <w:spacing w:after="240"/>
      </w:pPr>
    </w:p>
    <w:p>
      <w:pPr>
        <w:spacing w:before="240" w:after="40"/>
      </w:pPr>
      <w:r>
        <w:rPr>
          <w:b/>
          <w:i w:val="0"/>
          <w:color w:val="6E552D"/>
          <w:sz w:val="18"/>
        </w:rPr>
        <w:t>À L'ATTENTION DU PATIENT</w:t>
      </w:r>
    </w:p>
    <w:p>
      <w:pPr>
        <w:spacing w:before="0" w:after="40"/>
      </w:pPr>
      <w:r>
        <w:rPr>
          <w:b w:val="0"/>
          <w:i w:val="0"/>
          <w:sz w:val="20"/>
        </w:rPr>
        <w:t>Pour votre première consultation au Cabinet Athelas, merci de vous munir de :</w:t>
      </w:r>
    </w:p>
    <w:p>
      <w:pPr>
        <w:spacing w:before="0" w:after="240"/>
      </w:pPr>
      <w:r>
        <w:rPr>
          <w:b/>
          <w:i w:val="0"/>
          <w:sz w:val="20"/>
        </w:rPr>
        <w:t>votre dernière ordonnance de traitement · vos derniers résultats d'analyses biologiques · votre carte Vitale</w:t>
      </w:r>
    </w:p>
    <w:p>
      <w:pPr>
        <w:spacing w:before="280" w:after="60"/>
      </w:pPr>
      <w:r>
        <w:rPr>
          <w:b w:val="0"/>
          <w:i w:val="0"/>
          <w:color w:val="53555A"/>
          <w:sz w:val="16"/>
        </w:rPr>
        <w:t>Prise de contact : 06 08 99 42 75   ·   19 rue des Cendres, 24160 Excideuil   ·   Messagerie sécurisée : eloic.megert@pro.mssante.fr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